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23F5" w14:textId="77777777" w:rsidR="00BD0FAF" w:rsidRPr="003458CA" w:rsidRDefault="00BD0FAF" w:rsidP="002572EF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49EC32DD" w14:textId="4AB2D857" w:rsidR="002572EF" w:rsidRPr="00A85241" w:rsidRDefault="002C5BA3" w:rsidP="002572EF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3BC6A00" wp14:editId="080BE091">
            <wp:extent cx="5759450" cy="9061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1F5B" w14:textId="77777777" w:rsidR="001C4C17" w:rsidRPr="00A85241" w:rsidRDefault="001C4C17" w:rsidP="009A7835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712DB862" w14:textId="77777777" w:rsidR="008E3EED" w:rsidRDefault="008E3EED" w:rsidP="008E3EED">
      <w:pPr>
        <w:jc w:val="center"/>
        <w:rPr>
          <w:rFonts w:asciiTheme="minorHAnsi" w:eastAsia="Arial Unicode MS" w:hAnsiTheme="minorHAnsi" w:cstheme="minorHAnsi"/>
          <w:b/>
          <w:bCs/>
          <w:caps/>
          <w:color w:val="C00000"/>
          <w:sz w:val="42"/>
          <w:szCs w:val="42"/>
        </w:rPr>
      </w:pPr>
      <w:r w:rsidRPr="003458CA">
        <w:rPr>
          <w:rFonts w:asciiTheme="minorHAnsi" w:eastAsia="Arial Unicode MS" w:hAnsiTheme="minorHAnsi" w:cstheme="minorHAnsi"/>
          <w:b/>
          <w:bCs/>
          <w:caps/>
          <w:color w:val="C00000"/>
          <w:sz w:val="42"/>
          <w:szCs w:val="42"/>
        </w:rPr>
        <w:t>NASTARTUJ SVOJI KARIÉRU U NÁS</w:t>
      </w:r>
    </w:p>
    <w:p w14:paraId="02078B54" w14:textId="77777777" w:rsidR="008E3EED" w:rsidRPr="00350920" w:rsidRDefault="008E3EED" w:rsidP="008E3EED">
      <w:pPr>
        <w:jc w:val="center"/>
        <w:rPr>
          <w:rFonts w:asciiTheme="minorHAnsi" w:eastAsia="Arial Unicode MS" w:hAnsiTheme="minorHAnsi" w:cstheme="minorHAnsi"/>
          <w:b/>
          <w:bCs/>
          <w:caps/>
          <w:color w:val="C00000"/>
          <w:sz w:val="28"/>
          <w:szCs w:val="28"/>
        </w:rPr>
      </w:pPr>
      <w:r w:rsidRPr="00350920">
        <w:rPr>
          <w:rFonts w:asciiTheme="minorHAnsi" w:eastAsia="Arial Unicode MS" w:hAnsiTheme="minorHAnsi" w:cstheme="minorHAnsi"/>
          <w:b/>
          <w:bCs/>
          <w:color w:val="C00000"/>
          <w:sz w:val="28"/>
          <w:szCs w:val="28"/>
        </w:rPr>
        <w:t>Střední odborná škola Olomouc spol. s</w:t>
      </w:r>
      <w:r w:rsidRPr="00350920">
        <w:rPr>
          <w:rFonts w:asciiTheme="minorHAnsi" w:eastAsia="Arial Unicode MS" w:hAnsiTheme="minorHAnsi" w:cstheme="minorHAnsi"/>
          <w:b/>
          <w:bCs/>
          <w:caps/>
          <w:color w:val="C00000"/>
          <w:sz w:val="28"/>
          <w:szCs w:val="28"/>
        </w:rPr>
        <w:t> </w:t>
      </w:r>
      <w:r w:rsidRPr="00350920">
        <w:rPr>
          <w:rFonts w:asciiTheme="minorHAnsi" w:eastAsia="Arial Unicode MS" w:hAnsiTheme="minorHAnsi" w:cstheme="minorHAnsi"/>
          <w:b/>
          <w:bCs/>
          <w:color w:val="C00000"/>
          <w:sz w:val="28"/>
          <w:szCs w:val="28"/>
        </w:rPr>
        <w:t>r. o</w:t>
      </w:r>
      <w:r w:rsidRPr="00350920">
        <w:rPr>
          <w:rFonts w:asciiTheme="minorHAnsi" w:eastAsia="Arial Unicode MS" w:hAnsiTheme="minorHAnsi" w:cstheme="minorHAnsi"/>
          <w:b/>
          <w:bCs/>
          <w:caps/>
          <w:color w:val="C00000"/>
          <w:sz w:val="28"/>
          <w:szCs w:val="28"/>
        </w:rPr>
        <w:t>.</w:t>
      </w:r>
    </w:p>
    <w:p w14:paraId="7678D594" w14:textId="77777777" w:rsidR="008E3EED" w:rsidRPr="00350920" w:rsidRDefault="008E3EED" w:rsidP="008E3E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350920">
        <w:rPr>
          <w:rFonts w:asciiTheme="minorHAnsi" w:hAnsiTheme="minorHAnsi" w:cstheme="minorHAnsi"/>
          <w:b/>
          <w:color w:val="C00000"/>
          <w:sz w:val="28"/>
          <w:szCs w:val="28"/>
        </w:rPr>
        <w:t>Fakultní škola Pedagogické fakulty Univerzity Palackého v Olomouci</w:t>
      </w:r>
    </w:p>
    <w:p w14:paraId="64472D83" w14:textId="77777777" w:rsidR="00A85241" w:rsidRPr="00753241" w:rsidRDefault="00A85241" w:rsidP="00A85241">
      <w:pPr>
        <w:jc w:val="center"/>
        <w:rPr>
          <w:rFonts w:asciiTheme="minorHAnsi" w:eastAsia="Arial Unicode MS" w:hAnsiTheme="minorHAnsi" w:cstheme="minorHAnsi"/>
          <w:b/>
          <w:color w:val="002060"/>
          <w:sz w:val="16"/>
          <w:szCs w:val="16"/>
        </w:rPr>
      </w:pPr>
    </w:p>
    <w:tbl>
      <w:tblPr>
        <w:tblStyle w:val="Mkatabulky"/>
        <w:tblW w:w="0" w:type="auto"/>
        <w:tblBorders>
          <w:top w:val="single" w:sz="24" w:space="0" w:color="089B9B"/>
          <w:left w:val="single" w:sz="24" w:space="0" w:color="089B9B"/>
          <w:bottom w:val="single" w:sz="24" w:space="0" w:color="089B9B"/>
          <w:right w:val="single" w:sz="24" w:space="0" w:color="089B9B"/>
          <w:insideH w:val="single" w:sz="24" w:space="0" w:color="089B9B"/>
          <w:insideV w:val="single" w:sz="24" w:space="0" w:color="089B9B"/>
        </w:tblBorders>
        <w:tblLook w:val="04A0" w:firstRow="1" w:lastRow="0" w:firstColumn="1" w:lastColumn="0" w:noHBand="0" w:noVBand="1"/>
      </w:tblPr>
      <w:tblGrid>
        <w:gridCol w:w="9210"/>
      </w:tblGrid>
      <w:tr w:rsidR="008A56E9" w:rsidRPr="008A56E9" w14:paraId="4E7DDB5F" w14:textId="77777777" w:rsidTr="00AB4717">
        <w:tc>
          <w:tcPr>
            <w:tcW w:w="9210" w:type="dxa"/>
          </w:tcPr>
          <w:p w14:paraId="4AAB7281" w14:textId="15B80522" w:rsidR="008A56E9" w:rsidRDefault="008A56E9" w:rsidP="001024E4">
            <w:pPr>
              <w:jc w:val="center"/>
              <w:rPr>
                <w:rFonts w:asciiTheme="minorHAnsi" w:eastAsia="Arial Unicode MS" w:hAnsiTheme="minorHAnsi" w:cstheme="minorHAnsi"/>
                <w:b/>
                <w:color w:val="089B9B"/>
                <w:sz w:val="40"/>
                <w:lang w:val="en-US"/>
              </w:rPr>
            </w:pPr>
            <w:r w:rsidRPr="008A56E9">
              <w:rPr>
                <w:rFonts w:asciiTheme="minorHAnsi" w:eastAsia="Arial Unicode MS" w:hAnsiTheme="minorHAnsi" w:cstheme="minorHAnsi"/>
                <w:b/>
                <w:color w:val="089B9B"/>
                <w:sz w:val="40"/>
                <w:szCs w:val="40"/>
              </w:rPr>
              <w:t>72 – 41 – M/01 INFORMAČ</w:t>
            </w:r>
            <w:r w:rsidRPr="008A56E9">
              <w:rPr>
                <w:rFonts w:asciiTheme="minorHAnsi" w:eastAsia="Arial Unicode MS" w:hAnsiTheme="minorHAnsi" w:cstheme="minorHAnsi"/>
                <w:b/>
                <w:color w:val="089B9B"/>
                <w:sz w:val="40"/>
                <w:szCs w:val="40"/>
                <w:lang w:val="en-US"/>
              </w:rPr>
              <w:t>NÍ</w:t>
            </w:r>
            <w:r w:rsidRPr="008A56E9">
              <w:rPr>
                <w:rFonts w:asciiTheme="minorHAnsi" w:eastAsia="Arial Unicode MS" w:hAnsiTheme="minorHAnsi" w:cstheme="minorHAnsi"/>
                <w:b/>
                <w:color w:val="089B9B"/>
                <w:sz w:val="40"/>
                <w:lang w:val="en-US"/>
              </w:rPr>
              <w:t xml:space="preserve"> SLUŽBY</w:t>
            </w:r>
          </w:p>
          <w:p w14:paraId="05D81A84" w14:textId="2E54A2BE" w:rsidR="008A56E9" w:rsidRPr="008A56E9" w:rsidRDefault="008A56E9" w:rsidP="001024E4">
            <w:pPr>
              <w:jc w:val="center"/>
              <w:rPr>
                <w:rFonts w:asciiTheme="minorHAnsi" w:hAnsiTheme="minorHAnsi" w:cstheme="minorHAnsi"/>
                <w:b/>
                <w:color w:val="089B9B"/>
              </w:rPr>
            </w:pPr>
            <w:r w:rsidRPr="008A56E9">
              <w:rPr>
                <w:rFonts w:asciiTheme="minorHAnsi" w:hAnsiTheme="minorHAnsi" w:cstheme="minorHAnsi"/>
                <w:b/>
                <w:caps/>
                <w:color w:val="089B9B"/>
                <w:sz w:val="40"/>
                <w:szCs w:val="40"/>
              </w:rPr>
              <w:t>A mediální komunikace</w:t>
            </w:r>
          </w:p>
        </w:tc>
      </w:tr>
    </w:tbl>
    <w:p w14:paraId="72374EB8" w14:textId="77777777" w:rsidR="006F6135" w:rsidRPr="003458CA" w:rsidRDefault="006F6135" w:rsidP="006F6135">
      <w:pPr>
        <w:jc w:val="center"/>
        <w:rPr>
          <w:rFonts w:asciiTheme="minorHAnsi" w:eastAsia="Arial Unicode MS" w:hAnsiTheme="minorHAnsi" w:cstheme="minorHAnsi"/>
          <w:b/>
          <w:bCs/>
          <w:caps/>
          <w:color w:val="089B9B"/>
          <w:sz w:val="8"/>
          <w:szCs w:val="8"/>
        </w:rPr>
      </w:pPr>
    </w:p>
    <w:p w14:paraId="6F9EA46F" w14:textId="77777777" w:rsidR="006F6135" w:rsidRPr="001B06D3" w:rsidRDefault="006F6135" w:rsidP="009460FF">
      <w:pPr>
        <w:pStyle w:val="Nadpis1"/>
        <w:jc w:val="left"/>
        <w:rPr>
          <w:rFonts w:asciiTheme="minorHAnsi" w:hAnsiTheme="minorHAnsi" w:cstheme="minorHAnsi"/>
          <w:sz w:val="14"/>
          <w:szCs w:val="14"/>
        </w:rPr>
      </w:pPr>
    </w:p>
    <w:p w14:paraId="34171F73" w14:textId="77777777" w:rsidR="006F6135" w:rsidRPr="00A85241" w:rsidRDefault="006F6135" w:rsidP="00EC2C83">
      <w:pPr>
        <w:pStyle w:val="Nadpis1"/>
        <w:jc w:val="left"/>
        <w:rPr>
          <w:rFonts w:asciiTheme="minorHAnsi" w:hAnsiTheme="minorHAnsi" w:cstheme="minorHAnsi"/>
          <w:sz w:val="16"/>
          <w:szCs w:val="16"/>
        </w:rPr>
      </w:pPr>
      <w:r w:rsidRPr="00A85241">
        <w:rPr>
          <w:rFonts w:asciiTheme="minorHAnsi" w:hAnsiTheme="minorHAnsi" w:cstheme="minorHAnsi"/>
        </w:rPr>
        <w:t>ČTYŘLETÉ DENNÍ STUDIUM ZAKONČENÉ MATURITNÍ ZKOUŠKOU</w:t>
      </w:r>
    </w:p>
    <w:p w14:paraId="761E529E" w14:textId="6EC271CC" w:rsidR="006F6135" w:rsidRPr="00A85241" w:rsidRDefault="00643192" w:rsidP="006F6135">
      <w:pPr>
        <w:pStyle w:val="Zkladntextodsazen"/>
        <w:jc w:val="both"/>
        <w:rPr>
          <w:rFonts w:asciiTheme="minorHAnsi" w:eastAsia="Arial Unicode MS" w:hAnsiTheme="minorHAnsi" w:cstheme="minorHAnsi"/>
          <w:bCs/>
          <w:sz w:val="24"/>
        </w:rPr>
      </w:pPr>
      <w:r w:rsidRPr="00A8524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192" behindDoc="0" locked="0" layoutInCell="1" allowOverlap="1" wp14:anchorId="1E2038E1" wp14:editId="6E5F1A1B">
            <wp:simplePos x="0" y="0"/>
            <wp:positionH relativeFrom="column">
              <wp:posOffset>4726569</wp:posOffset>
            </wp:positionH>
            <wp:positionV relativeFrom="paragraph">
              <wp:posOffset>315157</wp:posOffset>
            </wp:positionV>
            <wp:extent cx="1582615" cy="1600200"/>
            <wp:effectExtent l="0" t="0" r="0" b="0"/>
            <wp:wrapNone/>
            <wp:docPr id="5" name="obrázek 5" descr="C:\Users\martin.TRINITY-ART\Desktop\Bez-názv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in.TRINITY-ART\Desktop\Bez-názvu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1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135" w:rsidRPr="00A85241">
        <w:rPr>
          <w:rFonts w:asciiTheme="minorHAnsi" w:eastAsia="Arial Unicode MS" w:hAnsiTheme="minorHAnsi" w:cstheme="minorHAnsi"/>
          <w:bCs/>
          <w:sz w:val="24"/>
        </w:rPr>
        <w:t>Studijní program připravuje odborníky v oblasti zpracování informací</w:t>
      </w:r>
      <w:r w:rsidR="009A7835">
        <w:rPr>
          <w:rFonts w:asciiTheme="minorHAnsi" w:eastAsia="Arial Unicode MS" w:hAnsiTheme="minorHAnsi" w:cstheme="minorHAnsi"/>
          <w:bCs/>
          <w:sz w:val="24"/>
        </w:rPr>
        <w:t xml:space="preserve"> </w:t>
      </w:r>
      <w:r w:rsidR="006F6135" w:rsidRPr="00A85241">
        <w:rPr>
          <w:rFonts w:asciiTheme="minorHAnsi" w:eastAsia="Arial Unicode MS" w:hAnsiTheme="minorHAnsi" w:cstheme="minorHAnsi"/>
          <w:bCs/>
          <w:sz w:val="24"/>
        </w:rPr>
        <w:t>a dat s využitím mod</w:t>
      </w:r>
      <w:r w:rsidR="006E1744" w:rsidRPr="00A85241">
        <w:rPr>
          <w:rFonts w:asciiTheme="minorHAnsi" w:eastAsia="Arial Unicode MS" w:hAnsiTheme="minorHAnsi" w:cstheme="minorHAnsi"/>
          <w:bCs/>
          <w:sz w:val="24"/>
        </w:rPr>
        <w:t>erních informačních technologií a médií.</w:t>
      </w:r>
    </w:p>
    <w:p w14:paraId="0454816C" w14:textId="77777777" w:rsidR="00993E88" w:rsidRPr="00A85241" w:rsidRDefault="00993E88" w:rsidP="00EC2C83">
      <w:pPr>
        <w:rPr>
          <w:rFonts w:asciiTheme="minorHAnsi" w:eastAsia="Arial Unicode MS" w:hAnsiTheme="minorHAnsi" w:cstheme="minorHAnsi"/>
          <w:b/>
        </w:rPr>
      </w:pPr>
      <w:r w:rsidRPr="00A85241">
        <w:rPr>
          <w:rFonts w:asciiTheme="minorHAnsi" w:eastAsia="Arial Unicode MS" w:hAnsiTheme="minorHAnsi" w:cstheme="minorHAnsi"/>
          <w:b/>
        </w:rPr>
        <w:t>ZÁKLADNÍ ÚDAJE DENNÍHO STUDIA:</w:t>
      </w:r>
    </w:p>
    <w:p w14:paraId="22D36B98" w14:textId="77777777" w:rsidR="00EB2760" w:rsidRPr="00EB2760" w:rsidRDefault="00993E88" w:rsidP="000A78F0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</w:rPr>
      </w:pPr>
      <w:r w:rsidRPr="00EB2760">
        <w:rPr>
          <w:rFonts w:asciiTheme="minorHAnsi" w:eastAsia="Arial Unicode MS" w:hAnsiTheme="minorHAnsi" w:cstheme="minorHAnsi"/>
          <w:b/>
        </w:rPr>
        <w:t xml:space="preserve">maturitní zkouška: </w:t>
      </w:r>
      <w:r w:rsidRPr="00EB2760">
        <w:rPr>
          <w:rFonts w:asciiTheme="minorHAnsi" w:eastAsia="Arial Unicode MS" w:hAnsiTheme="minorHAnsi" w:cstheme="minorHAnsi"/>
          <w:b/>
          <w:bCs/>
          <w:sz w:val="22"/>
        </w:rPr>
        <w:t>informační systém</w:t>
      </w:r>
      <w:r w:rsidR="00EC2C83" w:rsidRPr="00EB2760">
        <w:rPr>
          <w:rFonts w:asciiTheme="minorHAnsi" w:eastAsia="Arial Unicode MS" w:hAnsiTheme="minorHAnsi" w:cstheme="minorHAnsi"/>
          <w:b/>
          <w:bCs/>
          <w:sz w:val="22"/>
        </w:rPr>
        <w:t>y,</w:t>
      </w:r>
      <w:r w:rsidR="00EB2760" w:rsidRPr="00EB2760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  <w:r w:rsidR="00EC2C83" w:rsidRPr="00EB2760">
        <w:rPr>
          <w:rFonts w:asciiTheme="minorHAnsi" w:eastAsia="Arial Unicode MS" w:hAnsiTheme="minorHAnsi" w:cstheme="minorHAnsi"/>
          <w:b/>
          <w:bCs/>
          <w:sz w:val="22"/>
        </w:rPr>
        <w:t xml:space="preserve">mediální </w:t>
      </w:r>
      <w:r w:rsidR="00EB2760" w:rsidRPr="00EB2760">
        <w:rPr>
          <w:rFonts w:asciiTheme="minorHAnsi" w:eastAsia="Arial Unicode MS" w:hAnsiTheme="minorHAnsi" w:cstheme="minorHAnsi"/>
          <w:b/>
          <w:bCs/>
          <w:sz w:val="22"/>
        </w:rPr>
        <w:t>komunikace</w:t>
      </w:r>
      <w:r w:rsidRPr="00EB2760">
        <w:rPr>
          <w:rFonts w:asciiTheme="minorHAnsi" w:eastAsia="Arial Unicode MS" w:hAnsiTheme="minorHAnsi" w:cstheme="minorHAnsi"/>
          <w:bCs/>
          <w:sz w:val="22"/>
        </w:rPr>
        <w:t>,</w:t>
      </w:r>
      <w:r w:rsidRPr="00EB2760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</w:p>
    <w:p w14:paraId="41CBBFF4" w14:textId="1535C651" w:rsidR="00993E88" w:rsidRPr="006C52F4" w:rsidRDefault="00993E88" w:rsidP="00EB2760">
      <w:pPr>
        <w:tabs>
          <w:tab w:val="left" w:pos="4253"/>
          <w:tab w:val="left" w:pos="7938"/>
        </w:tabs>
        <w:ind w:left="720"/>
        <w:rPr>
          <w:rFonts w:asciiTheme="minorHAnsi" w:eastAsia="Arial Unicode MS" w:hAnsiTheme="minorHAnsi" w:cstheme="minorHAnsi"/>
          <w:sz w:val="22"/>
          <w:szCs w:val="22"/>
        </w:rPr>
      </w:pPr>
      <w:r w:rsidRPr="006C52F4">
        <w:rPr>
          <w:rFonts w:asciiTheme="minorHAnsi" w:eastAsia="Arial Unicode MS" w:hAnsiTheme="minorHAnsi" w:cstheme="minorHAnsi"/>
          <w:bCs/>
          <w:sz w:val="22"/>
          <w:szCs w:val="22"/>
        </w:rPr>
        <w:t>český jazyk a literatura,</w:t>
      </w:r>
      <w:r w:rsidRPr="006C52F4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Pr="006C52F4">
        <w:rPr>
          <w:rFonts w:asciiTheme="minorHAnsi" w:eastAsia="Arial Unicode MS" w:hAnsiTheme="minorHAnsi" w:cstheme="minorHAnsi"/>
          <w:bCs/>
          <w:sz w:val="22"/>
          <w:szCs w:val="22"/>
        </w:rPr>
        <w:t>cizí jazyk</w:t>
      </w:r>
      <w:r w:rsidR="00F55E02" w:rsidRPr="006C52F4">
        <w:rPr>
          <w:rFonts w:asciiTheme="minorHAnsi" w:eastAsia="Arial Unicode MS" w:hAnsiTheme="minorHAnsi" w:cstheme="minorHAnsi"/>
          <w:bCs/>
          <w:sz w:val="22"/>
          <w:szCs w:val="22"/>
        </w:rPr>
        <w:t>);</w:t>
      </w:r>
    </w:p>
    <w:p w14:paraId="408FBF2B" w14:textId="77777777" w:rsidR="00993E88" w:rsidRPr="006C52F4" w:rsidRDefault="00993E88" w:rsidP="00993E88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22"/>
          <w:szCs w:val="22"/>
        </w:rPr>
      </w:pPr>
      <w:r w:rsidRPr="006C52F4">
        <w:rPr>
          <w:rFonts w:asciiTheme="minorHAnsi" w:eastAsia="Arial Unicode MS" w:hAnsiTheme="minorHAnsi" w:cstheme="minorHAnsi"/>
          <w:sz w:val="22"/>
          <w:szCs w:val="22"/>
        </w:rPr>
        <w:t>pro hochy a dívky po ukončení 9. třídy ZŠ;</w:t>
      </w:r>
    </w:p>
    <w:p w14:paraId="20ACB055" w14:textId="7E1602E3" w:rsidR="00993E88" w:rsidRPr="006C52F4" w:rsidRDefault="00813989" w:rsidP="00BA7E85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školní přijímací zkouška z českého jazyka, test </w:t>
      </w:r>
      <w:r w:rsidR="00483CF0">
        <w:rPr>
          <w:rFonts w:asciiTheme="minorHAnsi" w:eastAsia="Arial Unicode MS" w:hAnsiTheme="minorHAnsi" w:cstheme="minorHAnsi"/>
          <w:sz w:val="22"/>
          <w:szCs w:val="22"/>
        </w:rPr>
        <w:t>podobný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testu Cermat</w:t>
      </w:r>
      <w:r w:rsidR="009C3F13">
        <w:rPr>
          <w:rFonts w:asciiTheme="minorHAnsi" w:eastAsia="Arial Unicode MS" w:hAnsiTheme="minorHAnsi" w:cstheme="minorHAnsi"/>
          <w:sz w:val="22"/>
          <w:szCs w:val="22"/>
        </w:rPr>
        <w:t>;</w:t>
      </w:r>
    </w:p>
    <w:p w14:paraId="1BF58047" w14:textId="77777777" w:rsidR="00993E88" w:rsidRPr="006C52F4" w:rsidRDefault="00993E88" w:rsidP="00993E88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22"/>
          <w:szCs w:val="22"/>
        </w:rPr>
      </w:pPr>
      <w:r w:rsidRPr="006C52F4">
        <w:rPr>
          <w:rFonts w:asciiTheme="minorHAnsi" w:eastAsia="Arial Unicode MS" w:hAnsiTheme="minorHAnsi" w:cstheme="minorHAnsi"/>
          <w:sz w:val="22"/>
          <w:szCs w:val="22"/>
        </w:rPr>
        <w:t>školné 14.800 Kč/školní rok (platbu je možné rozložit do splátek);</w:t>
      </w:r>
    </w:p>
    <w:p w14:paraId="32528DE9" w14:textId="53725F58" w:rsidR="00EC2C83" w:rsidRPr="006C52F4" w:rsidRDefault="00993E88" w:rsidP="00EC2C83">
      <w:pPr>
        <w:numPr>
          <w:ilvl w:val="0"/>
          <w:numId w:val="2"/>
        </w:num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  <w:sz w:val="22"/>
          <w:szCs w:val="22"/>
        </w:rPr>
      </w:pPr>
      <w:r w:rsidRPr="006C52F4">
        <w:rPr>
          <w:rFonts w:asciiTheme="minorHAnsi" w:eastAsia="Arial Unicode MS" w:hAnsiTheme="minorHAnsi" w:cstheme="minorHAnsi"/>
          <w:sz w:val="22"/>
          <w:szCs w:val="22"/>
        </w:rPr>
        <w:t>možnost</w:t>
      </w:r>
      <w:r w:rsidR="008E3EED">
        <w:rPr>
          <w:rFonts w:asciiTheme="minorHAnsi" w:eastAsia="Arial Unicode MS" w:hAnsiTheme="minorHAnsi" w:cstheme="minorHAnsi"/>
          <w:sz w:val="22"/>
          <w:szCs w:val="22"/>
        </w:rPr>
        <w:t xml:space="preserve"> úspěšně</w:t>
      </w:r>
      <w:r w:rsidRPr="006C52F4">
        <w:rPr>
          <w:rFonts w:asciiTheme="minorHAnsi" w:eastAsia="Arial Unicode MS" w:hAnsiTheme="minorHAnsi" w:cstheme="minorHAnsi"/>
          <w:sz w:val="22"/>
          <w:szCs w:val="22"/>
        </w:rPr>
        <w:t xml:space="preserve"> pokračovat ve studiu na VOŠ i VŠ.</w:t>
      </w:r>
    </w:p>
    <w:p w14:paraId="0A7D289C" w14:textId="77777777" w:rsidR="00EC2C83" w:rsidRPr="00EB2760" w:rsidRDefault="00EC2C83" w:rsidP="00EC2C83">
      <w:pPr>
        <w:tabs>
          <w:tab w:val="left" w:pos="4253"/>
          <w:tab w:val="left" w:pos="7938"/>
        </w:tabs>
        <w:ind w:left="720"/>
        <w:rPr>
          <w:rFonts w:asciiTheme="minorHAnsi" w:eastAsia="Arial Unicode MS" w:hAnsiTheme="minorHAnsi" w:cstheme="minorHAnsi"/>
          <w:sz w:val="18"/>
          <w:szCs w:val="18"/>
        </w:rPr>
      </w:pPr>
    </w:p>
    <w:p w14:paraId="1DB198BF" w14:textId="68E84957" w:rsidR="006F6135" w:rsidRPr="00A85241" w:rsidRDefault="009F41A8" w:rsidP="00EC2C83">
      <w:pPr>
        <w:tabs>
          <w:tab w:val="left" w:pos="4253"/>
          <w:tab w:val="left" w:pos="7938"/>
        </w:tabs>
        <w:rPr>
          <w:rFonts w:asciiTheme="minorHAnsi" w:eastAsia="Arial Unicode MS" w:hAnsiTheme="minorHAnsi" w:cstheme="minorHAnsi"/>
        </w:rPr>
      </w:pPr>
      <w:r w:rsidRPr="00A85241">
        <w:rPr>
          <w:rFonts w:asciiTheme="minorHAnsi" w:hAnsiTheme="minorHAnsi" w:cstheme="minorHAnsi"/>
          <w:b/>
          <w:caps/>
        </w:rPr>
        <w:t>atraktivní</w:t>
      </w:r>
      <w:r w:rsidR="006F6135" w:rsidRPr="00A85241">
        <w:rPr>
          <w:rFonts w:asciiTheme="minorHAnsi" w:hAnsiTheme="minorHAnsi" w:cstheme="minorHAnsi"/>
          <w:b/>
          <w:caps/>
        </w:rPr>
        <w:t xml:space="preserve"> PŘEDMĚTY:</w:t>
      </w:r>
    </w:p>
    <w:p w14:paraId="413DABC2" w14:textId="77777777" w:rsidR="00EF5647" w:rsidRPr="00A85241" w:rsidRDefault="00EF5647" w:rsidP="006F6135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18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2880"/>
        <w:gridCol w:w="2340"/>
      </w:tblGrid>
      <w:tr w:rsidR="006F6135" w:rsidRPr="00A85241" w14:paraId="30F6A82E" w14:textId="77777777" w:rsidTr="00753241">
        <w:tc>
          <w:tcPr>
            <w:tcW w:w="3960" w:type="dxa"/>
          </w:tcPr>
          <w:p w14:paraId="75F2F92E" w14:textId="77777777" w:rsidR="006F6135" w:rsidRPr="00A85241" w:rsidRDefault="006F6135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informační systémy a služby</w:t>
            </w:r>
          </w:p>
          <w:p w14:paraId="054E5366" w14:textId="77777777" w:rsidR="006E1744" w:rsidRPr="00A85241" w:rsidRDefault="006E1744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informační a komunikační technologie</w:t>
            </w:r>
          </w:p>
          <w:p w14:paraId="63A9CD45" w14:textId="77777777" w:rsidR="002572EF" w:rsidRDefault="002572EF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management informačních zdrojů</w:t>
            </w:r>
          </w:p>
          <w:p w14:paraId="28E222EF" w14:textId="0434BC57" w:rsidR="00753241" w:rsidRPr="00A85241" w:rsidRDefault="00753241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informační etika</w:t>
            </w:r>
          </w:p>
        </w:tc>
        <w:tc>
          <w:tcPr>
            <w:tcW w:w="2880" w:type="dxa"/>
          </w:tcPr>
          <w:p w14:paraId="0662EB1E" w14:textId="77777777" w:rsidR="006F6135" w:rsidRPr="00A85241" w:rsidRDefault="002572EF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informační management</w:t>
            </w:r>
          </w:p>
          <w:p w14:paraId="1BE28B88" w14:textId="77777777" w:rsidR="002572EF" w:rsidRPr="00A85241" w:rsidRDefault="002572EF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aplikovaná psychologie</w:t>
            </w:r>
          </w:p>
          <w:p w14:paraId="531E55A9" w14:textId="77777777" w:rsidR="002572EF" w:rsidRDefault="002572EF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aplikovaná ekonomie</w:t>
            </w:r>
          </w:p>
          <w:p w14:paraId="5D0FABA2" w14:textId="4DC9161A" w:rsidR="00753241" w:rsidRPr="00A85241" w:rsidRDefault="00753241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dva cizí jazyky</w:t>
            </w:r>
          </w:p>
        </w:tc>
        <w:tc>
          <w:tcPr>
            <w:tcW w:w="2340" w:type="dxa"/>
          </w:tcPr>
          <w:p w14:paraId="3D384DC7" w14:textId="77777777" w:rsidR="006F6135" w:rsidRPr="00A85241" w:rsidRDefault="006F6135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právní nauka</w:t>
            </w:r>
          </w:p>
          <w:p w14:paraId="340CA2A9" w14:textId="77777777" w:rsidR="002572EF" w:rsidRPr="00A85241" w:rsidRDefault="002572EF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ekonomika</w:t>
            </w:r>
          </w:p>
          <w:p w14:paraId="0A421FE8" w14:textId="77777777" w:rsidR="006E1744" w:rsidRDefault="002572EF" w:rsidP="00A85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komunikace</w:t>
            </w:r>
          </w:p>
          <w:p w14:paraId="63C8FF4A" w14:textId="7F07CCC6" w:rsidR="00753241" w:rsidRPr="00753241" w:rsidRDefault="00753241" w:rsidP="00753241">
            <w:pPr>
              <w:pStyle w:val="Zkladntextodsazen"/>
              <w:numPr>
                <w:ilvl w:val="0"/>
                <w:numId w:val="6"/>
              </w:numPr>
              <w:spacing w:after="0"/>
              <w:jc w:val="both"/>
              <w:rPr>
                <w:rFonts w:asciiTheme="minorHAnsi" w:eastAsia="Arial Unicode MS" w:hAnsiTheme="minorHAnsi" w:cstheme="minorHAnsi"/>
                <w:bCs/>
                <w:sz w:val="22"/>
              </w:rPr>
            </w:pPr>
            <w:r w:rsidRPr="00A85241">
              <w:rPr>
                <w:rFonts w:asciiTheme="minorHAnsi" w:eastAsia="Arial Unicode MS" w:hAnsiTheme="minorHAnsi" w:cstheme="minorHAnsi"/>
                <w:bCs/>
                <w:sz w:val="22"/>
              </w:rPr>
              <w:t>rétorika</w:t>
            </w:r>
          </w:p>
        </w:tc>
      </w:tr>
    </w:tbl>
    <w:p w14:paraId="017C7609" w14:textId="77777777" w:rsidR="00753241" w:rsidRPr="00753241" w:rsidRDefault="00753241" w:rsidP="000B75CD">
      <w:pPr>
        <w:rPr>
          <w:rFonts w:asciiTheme="minorHAnsi" w:hAnsiTheme="minorHAnsi" w:cstheme="minorHAnsi"/>
          <w:b/>
          <w:bCs/>
          <w:sz w:val="14"/>
          <w:szCs w:val="14"/>
          <w:u w:val="single"/>
        </w:rPr>
      </w:pPr>
    </w:p>
    <w:p w14:paraId="2040F8C1" w14:textId="6947C5CF" w:rsidR="002572EF" w:rsidRDefault="00227EDE" w:rsidP="000B75CD">
      <w:pPr>
        <w:rPr>
          <w:rFonts w:asciiTheme="minorHAnsi" w:hAnsiTheme="minorHAnsi" w:cstheme="minorHAnsi"/>
          <w:sz w:val="22"/>
          <w:szCs w:val="22"/>
        </w:rPr>
      </w:pPr>
      <w:r w:rsidRPr="001B06D3">
        <w:rPr>
          <w:rFonts w:asciiTheme="minorHAnsi" w:hAnsiTheme="minorHAnsi" w:cstheme="minorHAnsi"/>
          <w:b/>
          <w:bCs/>
          <w:sz w:val="22"/>
          <w:szCs w:val="22"/>
          <w:u w:val="single"/>
        </w:rPr>
        <w:t>Pracoviště odborné praxe:</w:t>
      </w:r>
      <w:r w:rsidRPr="00A85241">
        <w:rPr>
          <w:rFonts w:asciiTheme="minorHAnsi" w:hAnsiTheme="minorHAnsi" w:cstheme="minorHAnsi"/>
          <w:sz w:val="22"/>
          <w:szCs w:val="22"/>
        </w:rPr>
        <w:t xml:space="preserve"> televize, tisk, rozhlas, knihovny, informační střediska, archivy…</w:t>
      </w:r>
    </w:p>
    <w:p w14:paraId="6074339A" w14:textId="77777777" w:rsidR="001B06D3" w:rsidRPr="001B06D3" w:rsidRDefault="001B06D3" w:rsidP="000B75CD">
      <w:pPr>
        <w:rPr>
          <w:rFonts w:asciiTheme="minorHAnsi" w:hAnsiTheme="minorHAnsi" w:cstheme="minorHAnsi"/>
          <w:sz w:val="8"/>
          <w:szCs w:val="8"/>
        </w:rPr>
      </w:pPr>
    </w:p>
    <w:p w14:paraId="671DC44B" w14:textId="77777777" w:rsidR="00EB2760" w:rsidRPr="00B66DC8" w:rsidRDefault="00EB2760" w:rsidP="00EB2760">
      <w:pPr>
        <w:rPr>
          <w:rFonts w:asciiTheme="minorHAnsi" w:hAnsiTheme="minorHAnsi" w:cstheme="minorHAnsi"/>
          <w:caps/>
          <w:color w:val="089B9B"/>
          <w:sz w:val="16"/>
          <w:szCs w:val="16"/>
          <w:u w:val="single"/>
        </w:rPr>
      </w:pPr>
      <w:r w:rsidRPr="00B66DC8">
        <w:rPr>
          <w:rFonts w:asciiTheme="minorHAnsi" w:hAnsiTheme="minorHAnsi" w:cstheme="minorHAnsi"/>
          <w:b/>
          <w:caps/>
          <w:color w:val="089B9B"/>
          <w:u w:val="single"/>
        </w:rPr>
        <w:t>UPLATNĚNÍ NAJDETe:</w:t>
      </w:r>
    </w:p>
    <w:p w14:paraId="77389EA4" w14:textId="77777777" w:rsidR="001B06D3" w:rsidRPr="00B66DC8" w:rsidRDefault="00EB2760" w:rsidP="00EB2760">
      <w:pPr>
        <w:rPr>
          <w:rFonts w:asciiTheme="minorHAnsi" w:hAnsiTheme="minorHAnsi" w:cstheme="minorHAnsi"/>
          <w:caps/>
          <w:color w:val="089B9B"/>
          <w:sz w:val="22"/>
          <w:szCs w:val="22"/>
        </w:rPr>
      </w:pPr>
      <w:r w:rsidRPr="00B66DC8">
        <w:rPr>
          <w:rFonts w:asciiTheme="minorHAnsi" w:hAnsiTheme="minorHAnsi" w:cstheme="minorHAnsi"/>
          <w:caps/>
          <w:color w:val="089B9B"/>
          <w:sz w:val="22"/>
          <w:szCs w:val="22"/>
        </w:rPr>
        <w:t xml:space="preserve">V oblasti informačního průmyslu, v tisku, rozhlase a televizi, </w:t>
      </w:r>
    </w:p>
    <w:p w14:paraId="7C004EAE" w14:textId="45FF8907" w:rsidR="00EB2760" w:rsidRPr="00B66DC8" w:rsidRDefault="00EB2760" w:rsidP="00EB2760">
      <w:pPr>
        <w:rPr>
          <w:rFonts w:asciiTheme="minorHAnsi" w:hAnsiTheme="minorHAnsi" w:cstheme="minorHAnsi"/>
          <w:caps/>
          <w:color w:val="089B9B"/>
          <w:sz w:val="22"/>
          <w:szCs w:val="22"/>
        </w:rPr>
      </w:pPr>
      <w:r w:rsidRPr="00B66DC8">
        <w:rPr>
          <w:rFonts w:asciiTheme="minorHAnsi" w:hAnsiTheme="minorHAnsi" w:cstheme="minorHAnsi"/>
          <w:caps/>
          <w:color w:val="089B9B"/>
          <w:sz w:val="22"/>
          <w:szCs w:val="22"/>
        </w:rPr>
        <w:t>v informačních střediscích, ve všech typech knihoven, v archivech</w:t>
      </w:r>
    </w:p>
    <w:p w14:paraId="23434794" w14:textId="32D75675" w:rsidR="00EB2760" w:rsidRPr="00B66DC8" w:rsidRDefault="00EB2760" w:rsidP="00EB2760">
      <w:pPr>
        <w:rPr>
          <w:rFonts w:asciiTheme="minorHAnsi" w:hAnsiTheme="minorHAnsi" w:cstheme="minorHAnsi"/>
          <w:caps/>
          <w:color w:val="089B9B"/>
          <w:sz w:val="22"/>
          <w:szCs w:val="22"/>
        </w:rPr>
      </w:pPr>
      <w:r w:rsidRPr="00B66DC8">
        <w:rPr>
          <w:rFonts w:asciiTheme="minorHAnsi" w:hAnsiTheme="minorHAnsi" w:cstheme="minorHAnsi"/>
          <w:caps/>
          <w:color w:val="089B9B"/>
          <w:sz w:val="22"/>
          <w:szCs w:val="22"/>
        </w:rPr>
        <w:t>A v dalších institucích státního i soukromého sektoru.</w:t>
      </w:r>
    </w:p>
    <w:p w14:paraId="40168D58" w14:textId="77777777" w:rsidR="00EB2760" w:rsidRPr="003458CA" w:rsidRDefault="00EB2760" w:rsidP="00CC7ED3">
      <w:pPr>
        <w:pStyle w:val="Zkladntextodsazen"/>
        <w:widowControl w:val="0"/>
        <w:ind w:left="0"/>
        <w:jc w:val="both"/>
        <w:rPr>
          <w:rFonts w:asciiTheme="minorHAnsi" w:eastAsia="Arial Unicode MS" w:hAnsiTheme="minorHAnsi" w:cstheme="minorHAnsi"/>
          <w:b/>
          <w:bCs/>
          <w:color w:val="089B9B"/>
          <w:sz w:val="4"/>
          <w:szCs w:val="2"/>
        </w:rPr>
      </w:pPr>
    </w:p>
    <w:p w14:paraId="366AF2B3" w14:textId="2E52F891" w:rsidR="00CC7ED3" w:rsidRPr="005F2AD5" w:rsidRDefault="00EC2C83" w:rsidP="00CC7ED3">
      <w:pPr>
        <w:pStyle w:val="Zkladntextodsazen"/>
        <w:widowControl w:val="0"/>
        <w:ind w:left="0"/>
        <w:jc w:val="both"/>
        <w:rPr>
          <w:rFonts w:asciiTheme="minorHAnsi" w:eastAsia="Arial Unicode MS" w:hAnsiTheme="minorHAnsi" w:cstheme="minorHAnsi"/>
          <w:b/>
          <w:bCs/>
          <w:sz w:val="16"/>
          <w:szCs w:val="16"/>
        </w:rPr>
      </w:pPr>
      <w:r w:rsidRPr="005F2AD5">
        <w:rPr>
          <w:rFonts w:asciiTheme="minorHAnsi" w:eastAsia="Arial Unicode MS" w:hAnsiTheme="minorHAnsi" w:cstheme="minorHAnsi"/>
          <w:b/>
          <w:bCs/>
          <w:sz w:val="24"/>
        </w:rPr>
        <w:t xml:space="preserve">CO TI </w:t>
      </w:r>
      <w:r w:rsidR="003E55AF" w:rsidRPr="005F2AD5">
        <w:rPr>
          <w:rFonts w:asciiTheme="minorHAnsi" w:eastAsia="Arial Unicode MS" w:hAnsiTheme="minorHAnsi" w:cstheme="minorHAnsi"/>
          <w:b/>
          <w:bCs/>
          <w:sz w:val="24"/>
        </w:rPr>
        <w:t>NABÍZÍME</w:t>
      </w:r>
      <w:r w:rsidRPr="005F2AD5">
        <w:rPr>
          <w:rFonts w:asciiTheme="minorHAnsi" w:eastAsia="Arial Unicode MS" w:hAnsiTheme="minorHAnsi" w:cstheme="minorHAnsi"/>
          <w:b/>
          <w:bCs/>
          <w:sz w:val="24"/>
        </w:rPr>
        <w:t>?</w:t>
      </w:r>
    </w:p>
    <w:p w14:paraId="3FED985E" w14:textId="35FA4828" w:rsidR="00CC7ED3" w:rsidRPr="00873318" w:rsidRDefault="00CC7ED3" w:rsidP="00CC7ED3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 w:rsidRPr="005F2AD5">
        <w:rPr>
          <w:rFonts w:asciiTheme="minorHAnsi" w:hAnsiTheme="minorHAnsi" w:cstheme="minorHAnsi"/>
          <w:bCs/>
          <w:sz w:val="22"/>
          <w:szCs w:val="22"/>
        </w:rPr>
        <w:t>přátelské ovzduší, individuální přístup k žákům;</w:t>
      </w:r>
      <w:r w:rsidRPr="005F2A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AEFD12" w14:textId="107588D3" w:rsidR="00873318" w:rsidRPr="005F2AD5" w:rsidRDefault="00873318" w:rsidP="00CC7ED3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možnost vykonat státní zkoušku v psaní na klávesnici;</w:t>
      </w:r>
    </w:p>
    <w:p w14:paraId="18FB11BD" w14:textId="77777777" w:rsidR="00CC7ED3" w:rsidRPr="005F2AD5" w:rsidRDefault="00CC7ED3" w:rsidP="00CC7ED3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 w:rsidRPr="005F2AD5">
        <w:rPr>
          <w:rFonts w:asciiTheme="minorHAnsi" w:hAnsiTheme="minorHAnsi" w:cstheme="minorHAnsi"/>
          <w:sz w:val="22"/>
          <w:szCs w:val="22"/>
        </w:rPr>
        <w:t xml:space="preserve">nadstandartní péči žákům se speciálními vzdělávacími potřebami;  </w:t>
      </w:r>
    </w:p>
    <w:p w14:paraId="72E42CFD" w14:textId="77777777" w:rsidR="00D6490B" w:rsidRPr="005F2AD5" w:rsidRDefault="00CF2DE0" w:rsidP="00CC7ED3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 w:rsidRPr="005F2AD5">
        <w:rPr>
          <w:rFonts w:asciiTheme="minorHAnsi" w:hAnsiTheme="minorHAnsi" w:cstheme="minorHAnsi"/>
          <w:sz w:val="22"/>
          <w:szCs w:val="22"/>
        </w:rPr>
        <w:t xml:space="preserve">podporu nadaným </w:t>
      </w:r>
      <w:r w:rsidR="00401923" w:rsidRPr="005F2AD5">
        <w:rPr>
          <w:rFonts w:asciiTheme="minorHAnsi" w:hAnsiTheme="minorHAnsi" w:cstheme="minorHAnsi"/>
          <w:sz w:val="22"/>
          <w:szCs w:val="22"/>
        </w:rPr>
        <w:t>žákům</w:t>
      </w:r>
      <w:r w:rsidR="00CC7ED3" w:rsidRPr="005F2AD5">
        <w:rPr>
          <w:rFonts w:asciiTheme="minorHAnsi" w:hAnsiTheme="minorHAnsi" w:cstheme="minorHAnsi"/>
          <w:sz w:val="22"/>
          <w:szCs w:val="22"/>
        </w:rPr>
        <w:t xml:space="preserve"> v jejich zájmech a odborných aktivitá</w:t>
      </w:r>
      <w:r w:rsidR="00D6490B" w:rsidRPr="005F2AD5">
        <w:rPr>
          <w:rFonts w:asciiTheme="minorHAnsi" w:hAnsiTheme="minorHAnsi" w:cstheme="minorHAnsi"/>
          <w:sz w:val="22"/>
          <w:szCs w:val="22"/>
        </w:rPr>
        <w:t>ch;</w:t>
      </w:r>
    </w:p>
    <w:p w14:paraId="369EE1FE" w14:textId="77777777" w:rsidR="00CC7ED3" w:rsidRPr="005F2AD5" w:rsidRDefault="00CC7ED3" w:rsidP="00CC7ED3">
      <w:pPr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bCs/>
          <w:sz w:val="22"/>
          <w:szCs w:val="22"/>
        </w:rPr>
      </w:pPr>
      <w:r w:rsidRPr="005F2AD5">
        <w:rPr>
          <w:rFonts w:asciiTheme="minorHAnsi" w:hAnsiTheme="minorHAnsi" w:cstheme="minorHAnsi"/>
          <w:sz w:val="22"/>
          <w:szCs w:val="22"/>
        </w:rPr>
        <w:t xml:space="preserve">aktivním sportovcům možnost individuálního studijního plánu; </w:t>
      </w:r>
    </w:p>
    <w:p w14:paraId="08509F53" w14:textId="5D3B6106" w:rsidR="00CC7ED3" w:rsidRPr="005F2AD5" w:rsidRDefault="00CC7ED3" w:rsidP="00CC7ED3">
      <w:pPr>
        <w:pStyle w:val="Odstavecseseznamem"/>
        <w:numPr>
          <w:ilvl w:val="0"/>
          <w:numId w:val="1"/>
        </w:numPr>
        <w:tabs>
          <w:tab w:val="num" w:pos="644"/>
        </w:tabs>
        <w:ind w:left="644"/>
        <w:rPr>
          <w:rFonts w:asciiTheme="minorHAnsi" w:hAnsiTheme="minorHAnsi" w:cstheme="minorHAnsi"/>
          <w:sz w:val="22"/>
          <w:szCs w:val="22"/>
        </w:rPr>
      </w:pPr>
      <w:r w:rsidRPr="005F2AD5">
        <w:rPr>
          <w:rFonts w:asciiTheme="minorHAnsi" w:hAnsiTheme="minorHAnsi" w:cstheme="minorHAnsi"/>
          <w:sz w:val="22"/>
          <w:szCs w:val="22"/>
        </w:rPr>
        <w:t>nejmodernější software MS Office</w:t>
      </w:r>
      <w:r w:rsidR="008E3EED" w:rsidRPr="005F2AD5">
        <w:rPr>
          <w:rFonts w:asciiTheme="minorHAnsi" w:hAnsiTheme="minorHAnsi" w:cstheme="minorHAnsi"/>
          <w:sz w:val="22"/>
          <w:szCs w:val="22"/>
        </w:rPr>
        <w:t xml:space="preserve"> 365</w:t>
      </w:r>
      <w:r w:rsidRPr="005F2AD5">
        <w:rPr>
          <w:rFonts w:asciiTheme="minorHAnsi" w:hAnsiTheme="minorHAnsi" w:cstheme="minorHAnsi"/>
          <w:sz w:val="22"/>
          <w:szCs w:val="22"/>
        </w:rPr>
        <w:t xml:space="preserve"> je žákům zdarma k dispozici i pro domácí využití;</w:t>
      </w:r>
    </w:p>
    <w:p w14:paraId="7E53963B" w14:textId="77777777" w:rsidR="005F2AD5" w:rsidRDefault="00CC7ED3" w:rsidP="005F2AD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F2AD5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="001B06D3" w:rsidRPr="005F2AD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5F2AD5">
        <w:rPr>
          <w:rFonts w:asciiTheme="minorHAnsi" w:hAnsiTheme="minorHAnsi" w:cstheme="minorHAnsi"/>
          <w:color w:val="000000"/>
          <w:sz w:val="22"/>
          <w:szCs w:val="22"/>
        </w:rPr>
        <w:t>mezinárodní studentský průkaz ISIC.</w:t>
      </w:r>
    </w:p>
    <w:p w14:paraId="2D35A932" w14:textId="77777777" w:rsidR="00873318" w:rsidRDefault="00873318" w:rsidP="00873318">
      <w:pPr>
        <w:rPr>
          <w:rFonts w:asciiTheme="minorHAnsi" w:hAnsiTheme="minorHAnsi" w:cstheme="minorHAnsi"/>
          <w:color w:val="050505"/>
          <w:sz w:val="22"/>
          <w:szCs w:val="22"/>
        </w:rPr>
      </w:pPr>
    </w:p>
    <w:p w14:paraId="3C497FCE" w14:textId="03F8A98F" w:rsidR="00813989" w:rsidRPr="00873318" w:rsidRDefault="00873318" w:rsidP="00873318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       </w:t>
      </w:r>
      <w:r w:rsidR="00813989" w:rsidRPr="00873318">
        <w:rPr>
          <w:rFonts w:asciiTheme="minorHAnsi" w:hAnsiTheme="minorHAnsi" w:cstheme="minorHAnsi"/>
          <w:color w:val="FF0000"/>
          <w:sz w:val="22"/>
          <w:szCs w:val="22"/>
        </w:rPr>
        <w:t>Každý</w:t>
      </w:r>
      <w:r w:rsidR="005F2AD5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813989" w:rsidRPr="00873318">
        <w:rPr>
          <w:rFonts w:asciiTheme="minorHAnsi" w:hAnsiTheme="minorHAnsi" w:cstheme="minorHAnsi"/>
          <w:color w:val="FF0000"/>
          <w:sz w:val="22"/>
          <w:szCs w:val="22"/>
        </w:rPr>
        <w:t>pracovní</w:t>
      </w:r>
      <w:r w:rsidR="005F2AD5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813989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den </w:t>
      </w:r>
      <w:r w:rsidR="003A7123" w:rsidRPr="00873318">
        <w:rPr>
          <w:rFonts w:asciiTheme="minorHAnsi" w:hAnsiTheme="minorHAnsi" w:cstheme="minorHAnsi"/>
          <w:color w:val="FF0000"/>
          <w:sz w:val="22"/>
          <w:szCs w:val="22"/>
        </w:rPr>
        <w:t>do 19. 2.</w:t>
      </w:r>
      <w:r w:rsidR="00813989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 jsme pro </w:t>
      </w:r>
      <w:r w:rsidR="003A7123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vás </w:t>
      </w:r>
      <w:r w:rsidR="005F2AD5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od </w:t>
      </w:r>
      <w:r w:rsidR="003A7123" w:rsidRPr="00873318">
        <w:rPr>
          <w:rFonts w:asciiTheme="minorHAnsi" w:hAnsiTheme="minorHAnsi" w:cstheme="minorHAnsi"/>
          <w:color w:val="FF0000"/>
          <w:sz w:val="22"/>
          <w:szCs w:val="22"/>
        </w:rPr>
        <w:t>17:00</w:t>
      </w:r>
      <w:r w:rsidR="005F2AD5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 do </w:t>
      </w:r>
      <w:r w:rsidR="003A7123" w:rsidRPr="00873318">
        <w:rPr>
          <w:rFonts w:asciiTheme="minorHAnsi" w:hAnsiTheme="minorHAnsi" w:cstheme="minorHAnsi"/>
          <w:color w:val="FF0000"/>
          <w:sz w:val="22"/>
          <w:szCs w:val="22"/>
        </w:rPr>
        <w:t>18:00</w:t>
      </w:r>
      <w:r w:rsidR="005F2AD5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 hodin</w:t>
      </w:r>
      <w:r w:rsidR="003A7123" w:rsidRPr="00873318">
        <w:rPr>
          <w:rFonts w:asciiTheme="minorHAnsi" w:hAnsiTheme="minorHAnsi" w:cstheme="minorHAnsi"/>
          <w:color w:val="FF0000"/>
          <w:sz w:val="22"/>
          <w:szCs w:val="22"/>
        </w:rPr>
        <w:t xml:space="preserve"> na Google meet!!!</w:t>
      </w:r>
    </w:p>
    <w:p w14:paraId="4EF322FD" w14:textId="12CA6E81" w:rsidR="00813989" w:rsidRPr="005F2AD5" w:rsidRDefault="003A7123" w:rsidP="00813989">
      <w:pPr>
        <w:shd w:val="clear" w:color="auto" w:fill="FFFFFF"/>
        <w:rPr>
          <w:rFonts w:asciiTheme="minorHAnsi" w:hAnsiTheme="minorHAnsi" w:cstheme="minorHAnsi"/>
          <w:color w:val="050505"/>
          <w:sz w:val="23"/>
          <w:szCs w:val="23"/>
        </w:rPr>
      </w:pPr>
      <w:r w:rsidRPr="005F2AD5">
        <w:rPr>
          <w:rFonts w:asciiTheme="minorHAnsi" w:hAnsiTheme="minorHAnsi" w:cstheme="minorHAnsi"/>
          <w:color w:val="050505"/>
          <w:sz w:val="23"/>
          <w:szCs w:val="23"/>
        </w:rPr>
        <w:t xml:space="preserve">       </w:t>
      </w:r>
      <w:r w:rsidR="005F2AD5">
        <w:rPr>
          <w:rFonts w:asciiTheme="minorHAnsi" w:hAnsiTheme="minorHAnsi" w:cstheme="minorHAnsi"/>
          <w:color w:val="050505"/>
          <w:sz w:val="23"/>
          <w:szCs w:val="23"/>
        </w:rPr>
        <w:t xml:space="preserve">       </w:t>
      </w:r>
      <w:r w:rsidR="00813989" w:rsidRPr="005F2AD5">
        <w:rPr>
          <w:rFonts w:asciiTheme="minorHAnsi" w:hAnsiTheme="minorHAnsi" w:cstheme="minorHAnsi"/>
          <w:color w:val="050505"/>
          <w:sz w:val="23"/>
          <w:szCs w:val="23"/>
        </w:rPr>
        <w:t xml:space="preserve">PŘIPOJTE SE ZDE </w:t>
      </w:r>
      <w:r w:rsidR="00813989" w:rsidRPr="005F2AD5">
        <w:rPr>
          <w:rFonts w:asciiTheme="minorHAnsi" w:hAnsiTheme="minorHAnsi" w:cstheme="minorHAnsi"/>
          <w:noProof/>
          <w:color w:val="050505"/>
          <w:sz w:val="23"/>
          <w:szCs w:val="23"/>
        </w:rPr>
        <w:drawing>
          <wp:inline distT="0" distB="0" distL="0" distR="0" wp14:anchorId="3C854119" wp14:editId="25F3B88F">
            <wp:extent cx="152400" cy="152400"/>
            <wp:effectExtent l="0" t="0" r="0" b="0"/>
            <wp:docPr id="3" name="Obrázek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989" w:rsidRPr="005F2AD5">
        <w:rPr>
          <w:rFonts w:asciiTheme="minorHAnsi" w:hAnsiTheme="minorHAnsi" w:cstheme="minorHAnsi"/>
          <w:noProof/>
          <w:color w:val="050505"/>
          <w:sz w:val="23"/>
          <w:szCs w:val="23"/>
        </w:rPr>
        <w:drawing>
          <wp:inline distT="0" distB="0" distL="0" distR="0" wp14:anchorId="5F1F2669" wp14:editId="3618FDB2">
            <wp:extent cx="152400" cy="152400"/>
            <wp:effectExtent l="0" t="0" r="0" b="0"/>
            <wp:docPr id="2" name="Obrázek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="00813989" w:rsidRPr="005F2AD5">
          <w:rPr>
            <w:rStyle w:val="Hypertextovodkaz"/>
            <w:rFonts w:asciiTheme="minorHAnsi" w:hAnsiTheme="minorHAnsi" w:cstheme="minorHAnsi"/>
            <w:sz w:val="23"/>
            <w:szCs w:val="23"/>
            <w:u w:val="none"/>
            <w:bdr w:val="none" w:sz="0" w:space="0" w:color="auto" w:frame="1"/>
          </w:rPr>
          <w:t>https://meet.google.com/ykb-qxug-jcx</w:t>
        </w:r>
      </w:hyperlink>
    </w:p>
    <w:p w14:paraId="431683FB" w14:textId="5458F6E3" w:rsidR="00693924" w:rsidRPr="005F2AD5" w:rsidRDefault="00BB1065" w:rsidP="00693924">
      <w:pPr>
        <w:pStyle w:val="Nadpis5"/>
        <w:rPr>
          <w:rFonts w:asciiTheme="minorHAnsi" w:hAnsiTheme="minorHAnsi" w:cstheme="minorHAnsi"/>
          <w:b/>
          <w:bCs/>
          <w:sz w:val="20"/>
        </w:rPr>
      </w:pPr>
      <w:hyperlink r:id="rId10" w:history="1">
        <w:r w:rsidR="0014635F" w:rsidRPr="005F2AD5">
          <w:rPr>
            <w:rStyle w:val="Hypertextovodkaz"/>
            <w:rFonts w:asciiTheme="minorHAnsi" w:hAnsiTheme="minorHAnsi" w:cstheme="minorHAnsi"/>
            <w:sz w:val="20"/>
          </w:rPr>
          <w:t>www.skolaodborna.cz</w:t>
        </w:r>
      </w:hyperlink>
    </w:p>
    <w:p w14:paraId="2B45084A" w14:textId="19CFBAA4" w:rsidR="001C23AF" w:rsidRPr="005F2AD5" w:rsidRDefault="00693924" w:rsidP="00693924">
      <w:pPr>
        <w:pStyle w:val="Nadpis5"/>
        <w:rPr>
          <w:rFonts w:asciiTheme="minorHAnsi" w:hAnsiTheme="minorHAnsi" w:cstheme="minorHAnsi"/>
          <w:bCs/>
          <w:sz w:val="20"/>
          <w:szCs w:val="16"/>
        </w:rPr>
      </w:pPr>
      <w:r w:rsidRPr="005F2A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70DBD7CB" wp14:editId="79D3A1AF">
            <wp:simplePos x="0" y="0"/>
            <wp:positionH relativeFrom="column">
              <wp:posOffset>1739331</wp:posOffset>
            </wp:positionH>
            <wp:positionV relativeFrom="paragraph">
              <wp:posOffset>-1365</wp:posOffset>
            </wp:positionV>
            <wp:extent cx="136540" cy="13654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0" cy="1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2F4" w:rsidRPr="005F2AD5">
        <w:rPr>
          <w:rFonts w:asciiTheme="minorHAnsi" w:hAnsiTheme="minorHAnsi" w:cstheme="minorHAnsi"/>
          <w:bCs/>
          <w:sz w:val="20"/>
          <w:szCs w:val="16"/>
        </w:rPr>
        <w:t xml:space="preserve">       </w:t>
      </w:r>
      <w:hyperlink r:id="rId12" w:history="1">
        <w:r w:rsidRPr="005F2AD5">
          <w:rPr>
            <w:rStyle w:val="Hypertextovodkaz"/>
            <w:rFonts w:asciiTheme="minorHAnsi" w:hAnsiTheme="minorHAnsi" w:cstheme="minorHAnsi"/>
            <w:bCs/>
            <w:sz w:val="20"/>
            <w:szCs w:val="16"/>
          </w:rPr>
          <w:t>www.facebook.com/stredniodbornaskola</w:t>
        </w:r>
      </w:hyperlink>
    </w:p>
    <w:p w14:paraId="499D19DD" w14:textId="6AE0580E" w:rsidR="00B66DC8" w:rsidRPr="005F2AD5" w:rsidRDefault="00B66DC8" w:rsidP="002C5BA3">
      <w:pPr>
        <w:pStyle w:val="Nadpis5"/>
        <w:jc w:val="left"/>
        <w:rPr>
          <w:rFonts w:asciiTheme="minorHAnsi" w:hAnsiTheme="minorHAnsi" w:cstheme="minorHAnsi"/>
        </w:rPr>
      </w:pPr>
    </w:p>
    <w:p w14:paraId="692A2AFF" w14:textId="77777777" w:rsidR="009A7835" w:rsidRPr="005F2AD5" w:rsidRDefault="009A7835" w:rsidP="00B66DC8">
      <w:pPr>
        <w:rPr>
          <w:rFonts w:asciiTheme="minorHAnsi" w:hAnsiTheme="minorHAnsi" w:cstheme="minorHAnsi"/>
          <w:sz w:val="6"/>
          <w:szCs w:val="6"/>
        </w:rPr>
      </w:pPr>
    </w:p>
    <w:p w14:paraId="6D5945DF" w14:textId="2D1D99DE" w:rsidR="00B66DC8" w:rsidRPr="005F2AD5" w:rsidRDefault="00B66DC8" w:rsidP="00B66DC8">
      <w:pPr>
        <w:jc w:val="center"/>
        <w:rPr>
          <w:rFonts w:asciiTheme="minorHAnsi" w:hAnsiTheme="minorHAnsi" w:cstheme="minorHAnsi"/>
        </w:rPr>
      </w:pPr>
    </w:p>
    <w:p w14:paraId="14DA6FDB" w14:textId="77777777" w:rsidR="00B66DC8" w:rsidRPr="005F2AD5" w:rsidRDefault="00B66DC8" w:rsidP="00B66DC8">
      <w:pPr>
        <w:jc w:val="right"/>
        <w:rPr>
          <w:rFonts w:asciiTheme="minorHAnsi" w:hAnsiTheme="minorHAnsi" w:cstheme="minorHAnsi"/>
          <w:bCs/>
          <w:sz w:val="16"/>
          <w:szCs w:val="16"/>
        </w:rPr>
      </w:pPr>
    </w:p>
    <w:p w14:paraId="61152B7E" w14:textId="409F21D0" w:rsidR="00E37A4A" w:rsidRPr="005F2AD5" w:rsidRDefault="00E37A4A" w:rsidP="00E37A4A">
      <w:pPr>
        <w:jc w:val="center"/>
        <w:rPr>
          <w:rFonts w:asciiTheme="minorHAnsi" w:eastAsia="Arial Unicode MS" w:hAnsiTheme="minorHAnsi" w:cstheme="minorHAnsi"/>
          <w:b/>
          <w:bCs/>
          <w:caps/>
          <w:color w:val="C00000"/>
          <w:sz w:val="28"/>
          <w:szCs w:val="28"/>
        </w:rPr>
      </w:pPr>
    </w:p>
    <w:sectPr w:rsidR="00E37A4A" w:rsidRPr="005F2AD5" w:rsidSect="006C52F4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QKJX+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3660"/>
    <w:multiLevelType w:val="hybridMultilevel"/>
    <w:tmpl w:val="D8CEE7AE"/>
    <w:lvl w:ilvl="0" w:tplc="25243BFC">
      <w:start w:val="1"/>
      <w:numFmt w:val="bullet"/>
      <w:lvlText w:val="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54D9A"/>
    <w:multiLevelType w:val="hybridMultilevel"/>
    <w:tmpl w:val="B7408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6C90"/>
    <w:multiLevelType w:val="hybridMultilevel"/>
    <w:tmpl w:val="336AED48"/>
    <w:lvl w:ilvl="0" w:tplc="25243BFC">
      <w:start w:val="1"/>
      <w:numFmt w:val="bullet"/>
      <w:lvlText w:val="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B27DD"/>
    <w:multiLevelType w:val="singleLevel"/>
    <w:tmpl w:val="04050001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</w:abstractNum>
  <w:abstractNum w:abstractNumId="4" w15:restartNumberingAfterBreak="0">
    <w:nsid w:val="33AE4829"/>
    <w:multiLevelType w:val="hybridMultilevel"/>
    <w:tmpl w:val="13C2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80CBB"/>
    <w:multiLevelType w:val="hybridMultilevel"/>
    <w:tmpl w:val="2D162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1960"/>
    <w:multiLevelType w:val="hybridMultilevel"/>
    <w:tmpl w:val="68029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46724"/>
    <w:multiLevelType w:val="hybridMultilevel"/>
    <w:tmpl w:val="41AE3D7C"/>
    <w:lvl w:ilvl="0" w:tplc="04050001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837D42"/>
    <w:multiLevelType w:val="hybridMultilevel"/>
    <w:tmpl w:val="7C7287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90A40"/>
    <w:multiLevelType w:val="hybridMultilevel"/>
    <w:tmpl w:val="D69EF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B056E"/>
    <w:multiLevelType w:val="hybridMultilevel"/>
    <w:tmpl w:val="D40C7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60109"/>
    <w:multiLevelType w:val="hybridMultilevel"/>
    <w:tmpl w:val="C32E7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B204A"/>
    <w:multiLevelType w:val="hybridMultilevel"/>
    <w:tmpl w:val="DE062A28"/>
    <w:lvl w:ilvl="0" w:tplc="04050001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2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35"/>
    <w:rsid w:val="00077701"/>
    <w:rsid w:val="000A5F57"/>
    <w:rsid w:val="000B14C3"/>
    <w:rsid w:val="000B75CD"/>
    <w:rsid w:val="00125843"/>
    <w:rsid w:val="00145403"/>
    <w:rsid w:val="0014635F"/>
    <w:rsid w:val="001916D3"/>
    <w:rsid w:val="001B06D3"/>
    <w:rsid w:val="001C23AF"/>
    <w:rsid w:val="001C4C17"/>
    <w:rsid w:val="001D69D6"/>
    <w:rsid w:val="00221437"/>
    <w:rsid w:val="00227EDE"/>
    <w:rsid w:val="002533BA"/>
    <w:rsid w:val="002572EF"/>
    <w:rsid w:val="002C5BA3"/>
    <w:rsid w:val="002E3BC1"/>
    <w:rsid w:val="002E3E98"/>
    <w:rsid w:val="002F6361"/>
    <w:rsid w:val="003145CB"/>
    <w:rsid w:val="003260F5"/>
    <w:rsid w:val="003372B8"/>
    <w:rsid w:val="003458CA"/>
    <w:rsid w:val="003507CC"/>
    <w:rsid w:val="00366F1A"/>
    <w:rsid w:val="00385AC8"/>
    <w:rsid w:val="003A7123"/>
    <w:rsid w:val="003D30A9"/>
    <w:rsid w:val="003E55AF"/>
    <w:rsid w:val="00401923"/>
    <w:rsid w:val="00402219"/>
    <w:rsid w:val="00425B71"/>
    <w:rsid w:val="00447E49"/>
    <w:rsid w:val="00483CF0"/>
    <w:rsid w:val="00486A3D"/>
    <w:rsid w:val="004B2E2F"/>
    <w:rsid w:val="004E08E9"/>
    <w:rsid w:val="004E57AB"/>
    <w:rsid w:val="0052167C"/>
    <w:rsid w:val="005F2AD5"/>
    <w:rsid w:val="005F46B5"/>
    <w:rsid w:val="00617294"/>
    <w:rsid w:val="00624D82"/>
    <w:rsid w:val="006340B2"/>
    <w:rsid w:val="00643192"/>
    <w:rsid w:val="00693924"/>
    <w:rsid w:val="006C52F4"/>
    <w:rsid w:val="006D3B3C"/>
    <w:rsid w:val="006E1744"/>
    <w:rsid w:val="006E36EB"/>
    <w:rsid w:val="006F6135"/>
    <w:rsid w:val="007019C3"/>
    <w:rsid w:val="00720870"/>
    <w:rsid w:val="007339D9"/>
    <w:rsid w:val="00753241"/>
    <w:rsid w:val="007710B3"/>
    <w:rsid w:val="00771565"/>
    <w:rsid w:val="0078124A"/>
    <w:rsid w:val="0079234B"/>
    <w:rsid w:val="00794F0C"/>
    <w:rsid w:val="007A6451"/>
    <w:rsid w:val="007D3E42"/>
    <w:rsid w:val="007E6A8D"/>
    <w:rsid w:val="007F5972"/>
    <w:rsid w:val="00813989"/>
    <w:rsid w:val="0082480C"/>
    <w:rsid w:val="0082749F"/>
    <w:rsid w:val="00831508"/>
    <w:rsid w:val="0085162E"/>
    <w:rsid w:val="00862468"/>
    <w:rsid w:val="00865EB1"/>
    <w:rsid w:val="00871F2C"/>
    <w:rsid w:val="00873318"/>
    <w:rsid w:val="008A56E9"/>
    <w:rsid w:val="008E0DE3"/>
    <w:rsid w:val="008E3EED"/>
    <w:rsid w:val="008E68D4"/>
    <w:rsid w:val="008F2301"/>
    <w:rsid w:val="008F6AA9"/>
    <w:rsid w:val="008F77D0"/>
    <w:rsid w:val="00920464"/>
    <w:rsid w:val="00923C1D"/>
    <w:rsid w:val="00937D1E"/>
    <w:rsid w:val="00942C9B"/>
    <w:rsid w:val="009460FF"/>
    <w:rsid w:val="00982B67"/>
    <w:rsid w:val="0099130B"/>
    <w:rsid w:val="00993E88"/>
    <w:rsid w:val="009A2F66"/>
    <w:rsid w:val="009A7835"/>
    <w:rsid w:val="009C2E3E"/>
    <w:rsid w:val="009C3F13"/>
    <w:rsid w:val="009F41A8"/>
    <w:rsid w:val="00A20DF6"/>
    <w:rsid w:val="00A324AD"/>
    <w:rsid w:val="00A546B2"/>
    <w:rsid w:val="00A85241"/>
    <w:rsid w:val="00A90A63"/>
    <w:rsid w:val="00AB4717"/>
    <w:rsid w:val="00AB480B"/>
    <w:rsid w:val="00AC05CD"/>
    <w:rsid w:val="00AC0990"/>
    <w:rsid w:val="00AF50AA"/>
    <w:rsid w:val="00B0752C"/>
    <w:rsid w:val="00B22315"/>
    <w:rsid w:val="00B32E56"/>
    <w:rsid w:val="00B353C2"/>
    <w:rsid w:val="00B439E8"/>
    <w:rsid w:val="00B66DC8"/>
    <w:rsid w:val="00B9089D"/>
    <w:rsid w:val="00BA2DB3"/>
    <w:rsid w:val="00BA6A7A"/>
    <w:rsid w:val="00BB1065"/>
    <w:rsid w:val="00BD0FAF"/>
    <w:rsid w:val="00BD7F12"/>
    <w:rsid w:val="00BE1157"/>
    <w:rsid w:val="00C03385"/>
    <w:rsid w:val="00C92E8A"/>
    <w:rsid w:val="00C93C32"/>
    <w:rsid w:val="00CA3C17"/>
    <w:rsid w:val="00CA6D22"/>
    <w:rsid w:val="00CC2252"/>
    <w:rsid w:val="00CC7ED3"/>
    <w:rsid w:val="00CF2DE0"/>
    <w:rsid w:val="00D60C47"/>
    <w:rsid w:val="00D6490B"/>
    <w:rsid w:val="00DC44A8"/>
    <w:rsid w:val="00DE1B68"/>
    <w:rsid w:val="00E004B4"/>
    <w:rsid w:val="00E37A4A"/>
    <w:rsid w:val="00E55E35"/>
    <w:rsid w:val="00E60785"/>
    <w:rsid w:val="00E93AD4"/>
    <w:rsid w:val="00EA4B5C"/>
    <w:rsid w:val="00EB2760"/>
    <w:rsid w:val="00EC06BA"/>
    <w:rsid w:val="00EC2C83"/>
    <w:rsid w:val="00EF0052"/>
    <w:rsid w:val="00EF5647"/>
    <w:rsid w:val="00F35858"/>
    <w:rsid w:val="00F55E02"/>
    <w:rsid w:val="00F8446A"/>
    <w:rsid w:val="00F87F58"/>
    <w:rsid w:val="00F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A380A"/>
  <w15:docId w15:val="{A470FF5A-FCCD-4671-93CC-FF1CE113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7F12"/>
    <w:rPr>
      <w:sz w:val="24"/>
      <w:szCs w:val="24"/>
    </w:rPr>
  </w:style>
  <w:style w:type="paragraph" w:styleId="Nadpis1">
    <w:name w:val="heading 1"/>
    <w:basedOn w:val="Normln"/>
    <w:next w:val="Normln"/>
    <w:qFormat/>
    <w:rsid w:val="006F6135"/>
    <w:pPr>
      <w:keepNext/>
      <w:jc w:val="center"/>
      <w:outlineLvl w:val="0"/>
    </w:pPr>
    <w:rPr>
      <w:rFonts w:eastAsia="Arial Unicode MS"/>
      <w:b/>
    </w:rPr>
  </w:style>
  <w:style w:type="paragraph" w:styleId="Nadpis5">
    <w:name w:val="heading 5"/>
    <w:basedOn w:val="Normln"/>
    <w:next w:val="Normln"/>
    <w:qFormat/>
    <w:rsid w:val="006F6135"/>
    <w:pPr>
      <w:keepNext/>
      <w:tabs>
        <w:tab w:val="left" w:pos="1803"/>
      </w:tabs>
      <w:jc w:val="center"/>
      <w:outlineLvl w:val="4"/>
    </w:pPr>
    <w:rPr>
      <w:rFonts w:eastAsia="Arial Unicode MS"/>
      <w:szCs w:val="20"/>
    </w:rPr>
  </w:style>
  <w:style w:type="paragraph" w:styleId="Nadpis6">
    <w:name w:val="heading 6"/>
    <w:basedOn w:val="Normln"/>
    <w:next w:val="Normln"/>
    <w:qFormat/>
    <w:rsid w:val="006F6135"/>
    <w:pPr>
      <w:keepNext/>
      <w:tabs>
        <w:tab w:val="left" w:pos="1803"/>
      </w:tabs>
      <w:outlineLvl w:val="5"/>
    </w:pPr>
    <w:rPr>
      <w:rFonts w:eastAsia="Arial Unicode MS"/>
      <w:sz w:val="20"/>
      <w:szCs w:val="20"/>
      <w:u w:val="single"/>
    </w:rPr>
  </w:style>
  <w:style w:type="paragraph" w:styleId="Nadpis8">
    <w:name w:val="heading 8"/>
    <w:basedOn w:val="Normln"/>
    <w:next w:val="Normln"/>
    <w:qFormat/>
    <w:rsid w:val="006F6135"/>
    <w:pPr>
      <w:keepNext/>
      <w:outlineLvl w:val="7"/>
    </w:pPr>
    <w:rPr>
      <w:b/>
      <w:i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6F6135"/>
    <w:pPr>
      <w:spacing w:after="120"/>
      <w:ind w:left="283"/>
    </w:pPr>
    <w:rPr>
      <w:sz w:val="20"/>
      <w:szCs w:val="20"/>
    </w:rPr>
  </w:style>
  <w:style w:type="character" w:styleId="Hypertextovodkaz">
    <w:name w:val="Hyperlink"/>
    <w:rsid w:val="006F6135"/>
    <w:rPr>
      <w:color w:val="0000FF"/>
      <w:u w:val="single"/>
    </w:rPr>
  </w:style>
  <w:style w:type="paragraph" w:styleId="Zkladntext">
    <w:name w:val="Body Text"/>
    <w:basedOn w:val="Normln"/>
    <w:rsid w:val="00AC0990"/>
    <w:pPr>
      <w:spacing w:after="120"/>
    </w:pPr>
  </w:style>
  <w:style w:type="paragraph" w:styleId="Textbubliny">
    <w:name w:val="Balloon Text"/>
    <w:basedOn w:val="Normln"/>
    <w:link w:val="TextbublinyChar"/>
    <w:rsid w:val="00A546B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546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0B3"/>
    <w:pPr>
      <w:ind w:left="720"/>
      <w:contextualSpacing/>
    </w:pPr>
  </w:style>
  <w:style w:type="paragraph" w:customStyle="1" w:styleId="Default">
    <w:name w:val="Default"/>
    <w:rsid w:val="003507CC"/>
    <w:pPr>
      <w:autoSpaceDE w:val="0"/>
      <w:autoSpaceDN w:val="0"/>
      <w:adjustRightInd w:val="0"/>
    </w:pPr>
    <w:rPr>
      <w:rFonts w:ascii="IBQKJX+MyriadPro-Regular" w:hAnsi="IBQKJX+MyriadPro-Regular" w:cs="IBQKJX+MyriadPro-Regular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50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facebook.com/stredniodbornasko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skolaodbor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ykb-qxug-jcx?fbclid=IwAR1VL_db2jxtP0L1erY-gqm5g1-IhkULwN1IHOKMcR7ExILQLa00Uo6FP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339B-4AF7-4669-810A-FF7E8DE6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Olomouc spol</vt:lpstr>
    </vt:vector>
  </TitlesOfParts>
  <Company>Olomouc</Company>
  <LinksUpToDate>false</LinksUpToDate>
  <CharactersWithSpaces>2222</CharactersWithSpaces>
  <SharedDoc>false</SharedDoc>
  <HLinks>
    <vt:vector size="24" baseType="variant">
      <vt:variant>
        <vt:i4>5439607</vt:i4>
      </vt:variant>
      <vt:variant>
        <vt:i4>9</vt:i4>
      </vt:variant>
      <vt:variant>
        <vt:i4>0</vt:i4>
      </vt:variant>
      <vt:variant>
        <vt:i4>5</vt:i4>
      </vt:variant>
      <vt:variant>
        <vt:lpwstr>mailto:skola@skolaodborna.cz</vt:lpwstr>
      </vt:variant>
      <vt:variant>
        <vt:lpwstr/>
      </vt:variant>
      <vt:variant>
        <vt:i4>6750250</vt:i4>
      </vt:variant>
      <vt:variant>
        <vt:i4>6</vt:i4>
      </vt:variant>
      <vt:variant>
        <vt:i4>0</vt:i4>
      </vt:variant>
      <vt:variant>
        <vt:i4>5</vt:i4>
      </vt:variant>
      <vt:variant>
        <vt:lpwstr>http://www.skolaodborna.cz/</vt:lpwstr>
      </vt:variant>
      <vt:variant>
        <vt:lpwstr/>
      </vt:variant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mailto:skola@skolaodborna.cz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http://www.skolaodborna.cz/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Olomouc spol</dc:title>
  <dc:creator>SOS</dc:creator>
  <cp:lastModifiedBy>Stejskalová, Ivana Mgr.</cp:lastModifiedBy>
  <cp:revision>15</cp:revision>
  <cp:lastPrinted>2019-11-27T08:28:00Z</cp:lastPrinted>
  <dcterms:created xsi:type="dcterms:W3CDTF">2020-12-03T16:17:00Z</dcterms:created>
  <dcterms:modified xsi:type="dcterms:W3CDTF">2021-02-04T09:54:00Z</dcterms:modified>
</cp:coreProperties>
</file>