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054E" w14:textId="77777777" w:rsidR="00F028D4" w:rsidRDefault="0099664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 se děje s vytříděným olejem?</w:t>
      </w:r>
    </w:p>
    <w:p w14:paraId="46F8054F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80550" w14:textId="77777777" w:rsidR="00F028D4" w:rsidRDefault="00996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Taky vás napadlo, co se děje dál se vším tím použitým olejem, který doma slijete a odnesete do olejové popelnice? Nejste sami. Pojďme se tedy podívat, jak to děláme my v Třídímolej.cz. Co všechno se s vysloužilým kuchyňským olejem musí stát, aby mohl znovu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posloužit lidem jako recyklované palivo pro letadla a auta. A také že třídění opravdu má smysl. </w:t>
      </w:r>
    </w:p>
    <w:p w14:paraId="46F80551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80552" w14:textId="77777777" w:rsidR="00F028D4" w:rsidRDefault="00996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Obsah popelnic pravidelně vyvážíme</w:t>
      </w:r>
    </w:p>
    <w:p w14:paraId="46F80553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80554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Veškerý použitý olej, který sesbíráte a vhodíte do některé z našich popelnic, pravidelně svážíme do naší továrny. Tady </w:t>
      </w:r>
      <w:r>
        <w:rPr>
          <w:rFonts w:ascii="Times New Roman" w:eastAsia="Times New Roman" w:hAnsi="Times New Roman" w:cs="Times New Roman"/>
          <w:sz w:val="24"/>
          <w:szCs w:val="24"/>
        </w:rPr>
        <w:t>se obsah svozových vozů vysype na pás zpracovatelské linky a roztřídí. Naplněné plastové lahve linka nejdříve rozdrtí, aby z nich mohly oleje a tuky vytéct a připravit se pro další fáze zpracování. Nadrcené a omyté plasty předáváme k recyklaci dalším zprac</w:t>
      </w:r>
      <w:r>
        <w:rPr>
          <w:rFonts w:ascii="Times New Roman" w:eastAsia="Times New Roman" w:hAnsi="Times New Roman" w:cs="Times New Roman"/>
          <w:sz w:val="24"/>
          <w:szCs w:val="24"/>
        </w:rPr>
        <w:t>ovatelům, takže se znovu vrací do oběhu.</w:t>
      </w:r>
    </w:p>
    <w:p w14:paraId="47F05BD3" w14:textId="77777777" w:rsidR="0076646D" w:rsidRDefault="007664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1FE5DF" w14:textId="0136C781" w:rsidR="0076646D" w:rsidRDefault="009564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620F87" wp14:editId="2D9046AD">
            <wp:extent cx="5727700" cy="40697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0555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80556" w14:textId="77777777" w:rsidR="00F028D4" w:rsidRDefault="00996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Použitý olej mechanicky zpracováváme</w:t>
      </w:r>
    </w:p>
    <w:p w14:paraId="46F80557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80558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Špinavý použitý olej musí následně projít mnoha fázemi čištění, aby se zbavil zbylých jemných kousků plastů, pevných zbytků jídel, jako je strouhanka, stopy masa, zeleniny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podobně, a také obsahu vody.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Zbytkový biologicky rozložitelný odpad z oleje dodáváme do bioplynové stanice, kde nachází další využití pro výrobu energie.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80559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46F8055A" w14:textId="6938AC92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Celý proces zpracování použitých jedlých olejů a tuků přitom probíhá čistě mechanickou cestou, t</w:t>
      </w:r>
      <w:r>
        <w:rPr>
          <w:rFonts w:ascii="Times New Roman" w:eastAsia="Times New Roman" w:hAnsi="Times New Roman" w:cs="Times New Roman"/>
          <w:sz w:val="24"/>
          <w:szCs w:val="24"/>
        </w:rPr>
        <w:t>akže není potřeba využívat žádné chemikálie. Právě díky tomu, že je recyklace olejů relativně jednoduchá a nemá žádné vedlejší negativní dopady na životní prostředí, je velmi efektivní. O maximálně udržitelné procesy a nakládání se zdroji se samozřejmě v T</w:t>
      </w:r>
      <w:r>
        <w:rPr>
          <w:rFonts w:ascii="Times New Roman" w:eastAsia="Times New Roman" w:hAnsi="Times New Roman" w:cs="Times New Roman"/>
          <w:sz w:val="24"/>
          <w:szCs w:val="24"/>
        </w:rPr>
        <w:t>řídímolej.cz snažíme na všech úrovních zpracovávání olejů a tuků.</w:t>
      </w:r>
      <w:r w:rsidR="00276219">
        <w:rPr>
          <w:rFonts w:ascii="Times New Roman" w:eastAsia="Times New Roman" w:hAnsi="Times New Roman" w:cs="Times New Roman"/>
          <w:sz w:val="24"/>
          <w:szCs w:val="24"/>
        </w:rPr>
        <w:br/>
      </w:r>
      <w:r w:rsidR="0027621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F8055B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8055C" w14:textId="77777777" w:rsidR="00F028D4" w:rsidRDefault="00996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Vyčištěnou surovinu dodáváme do rafinerie </w:t>
      </w:r>
    </w:p>
    <w:p w14:paraId="46F8055D" w14:textId="77777777" w:rsidR="00F028D4" w:rsidRDefault="00996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F8055E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konci procesu probíhajícího v naší továrně získáme vyčištěný a zpracovaný odpadní olej, který dodáváme rafinerii. Ta jej umí využít nejefektivněji – vyrobí z něj přísadu do bionafty druhé generace nebo plně recyklované letecké palivo. Díky tomu nemusí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uta a letadla jezdit a létat na fosilní paliva ani na speciálně pěstované potraviny, ale využívají naopak odpad, který by byl jinak neužitečný, nebo dokonce škodlivý. </w:t>
      </w:r>
    </w:p>
    <w:p w14:paraId="1384F373" w14:textId="77777777" w:rsidR="00855CCF" w:rsidRDefault="00855C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15D07A" w14:textId="77777777" w:rsidR="00855CCF" w:rsidRDefault="00855C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7D344" w14:textId="5E6B5AC0" w:rsidR="00855CCF" w:rsidRDefault="001F17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EE9055" wp14:editId="48C40F36">
            <wp:extent cx="3446585" cy="2333896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250" cy="233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055F" w14:textId="77777777" w:rsidR="00F028D4" w:rsidRDefault="00996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F80560" w14:textId="77777777" w:rsidR="00F028D4" w:rsidRDefault="00996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Společně tak snižujeme uhlíkovou stopu </w:t>
      </w:r>
    </w:p>
    <w:p w14:paraId="46F80561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80562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Vzhledem k tomu, že je letecká a silničn</w:t>
      </w:r>
      <w:r>
        <w:rPr>
          <w:rFonts w:ascii="Times New Roman" w:eastAsia="Times New Roman" w:hAnsi="Times New Roman" w:cs="Times New Roman"/>
          <w:sz w:val="24"/>
          <w:szCs w:val="24"/>
        </w:rPr>
        <w:t>í doprava jedním z největších světových producentů oxidu uhličitého, ovšem vzdát se jich zatím neumíme, je recyklace olejů dobrá cesta, jak alespoň snižovat svou uhlíkovou stopu. Na každý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záchráněný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a recyklovaný litr odpadního oleje totiž ujedou osobní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dieselová auta čtrnáct až dvacet kilometrů zcela bez emisí. Anebo pokud jezdit nechcete, dá se to vyčíslit i jinak: každé čtyři vytříděné litry použitého oleje pomůžou stejně, jako byste vysadili strom. </w:t>
      </w:r>
    </w:p>
    <w:p w14:paraId="46F80563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80564" w14:textId="77777777" w:rsidR="00F028D4" w:rsidRDefault="00996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Vidíte, jak jednoduché to je? Každý můžeme planetě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něčím pomoct. Děkujeme, že jste v tom s námi. </w:t>
      </w:r>
    </w:p>
    <w:p w14:paraId="46F80565" w14:textId="77777777" w:rsidR="00F028D4" w:rsidRDefault="00F028D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028D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D4"/>
    <w:rsid w:val="000D0E1E"/>
    <w:rsid w:val="001F17BF"/>
    <w:rsid w:val="00276219"/>
    <w:rsid w:val="003942CA"/>
    <w:rsid w:val="0076646D"/>
    <w:rsid w:val="00855CCF"/>
    <w:rsid w:val="009218A4"/>
    <w:rsid w:val="009564F5"/>
    <w:rsid w:val="0099664E"/>
    <w:rsid w:val="00F0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054E"/>
  <w15:docId w15:val="{C2072171-C906-40E2-AABD-DB29C003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e8335-c62e-4ba3-a2f3-1aa0bb0d15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6B924857CDE42AF111AF7F371F1B2" ma:contentTypeVersion="13" ma:contentTypeDescription="Create a new document." ma:contentTypeScope="" ma:versionID="0f1e46e838449dbcb4ce1cf7bbbcf990">
  <xsd:schema xmlns:xsd="http://www.w3.org/2001/XMLSchema" xmlns:xs="http://www.w3.org/2001/XMLSchema" xmlns:p="http://schemas.microsoft.com/office/2006/metadata/properties" xmlns:ns2="b80e8335-c62e-4ba3-a2f3-1aa0bb0d1529" xmlns:ns3="f1c7a9ad-3434-466f-b624-284ac4096930" targetNamespace="http://schemas.microsoft.com/office/2006/metadata/properties" ma:root="true" ma:fieldsID="39e05f31eab8ba42a8aafda684897596" ns2:_="" ns3:_="">
    <xsd:import namespace="b80e8335-c62e-4ba3-a2f3-1aa0bb0d1529"/>
    <xsd:import namespace="f1c7a9ad-3434-466f-b624-284ac4096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8335-c62e-4ba3-a2f3-1aa0bb0d1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a9ad-3434-466f-b624-284ac4096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1330E-8778-4B4E-A24A-6DCFE23DF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29BDC-C496-413F-B6D7-BEA70B7E2F53}">
  <ds:schemaRefs>
    <ds:schemaRef ds:uri="http://schemas.microsoft.com/office/2006/metadata/properties"/>
    <ds:schemaRef ds:uri="http://schemas.microsoft.com/office/infopath/2007/PartnerControls"/>
    <ds:schemaRef ds:uri="b80e8335-c62e-4ba3-a2f3-1aa0bb0d1529"/>
  </ds:schemaRefs>
</ds:datastoreItem>
</file>

<file path=customXml/itemProps3.xml><?xml version="1.0" encoding="utf-8"?>
<ds:datastoreItem xmlns:ds="http://schemas.openxmlformats.org/officeDocument/2006/customXml" ds:itemID="{D262DF39-44B9-4373-AE83-D3836EC82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e8335-c62e-4ba3-a2f3-1aa0bb0d1529"/>
    <ds:schemaRef ds:uri="f1c7a9ad-3434-466f-b624-284ac4096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babice</dc:creator>
  <cp:lastModifiedBy>babice</cp:lastModifiedBy>
  <cp:revision>2</cp:revision>
  <dcterms:created xsi:type="dcterms:W3CDTF">2023-03-14T10:57:00Z</dcterms:created>
  <dcterms:modified xsi:type="dcterms:W3CDTF">2023-03-14T10:57:00Z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0x01010056C6B924857CDE42AF111AF7F371F1B2</vt:lpwstr>
  </property>
  <property fmtid="{D5CDD505-2E9C-101B-9397-08002B2CF9AE}" pid="3" name="MediaServiceImageTags">
    <vt:lpwstr/>
  </property>
</Properties>
</file>